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  <w:t>2020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  <w:t>年度达州水务集团有限公司招用人员报名表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outlineLvl w:val="9"/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报考岗位名称：                                          填报日期：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年    月    日</w:t>
      </w:r>
    </w:p>
    <w:tbl>
      <w:tblPr>
        <w:tblStyle w:val="3"/>
        <w:tblpPr w:leftFromText="180" w:rightFromText="180" w:vertAnchor="text" w:horzAnchor="page" w:tblpXSpec="center" w:tblpY="168"/>
        <w:tblOverlap w:val="never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1583"/>
        <w:gridCol w:w="715"/>
        <w:gridCol w:w="799"/>
        <w:gridCol w:w="684"/>
        <w:gridCol w:w="366"/>
        <w:gridCol w:w="883"/>
        <w:gridCol w:w="465"/>
        <w:gridCol w:w="667"/>
        <w:gridCol w:w="383"/>
        <w:gridCol w:w="433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8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64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4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技术等级证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4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受何种奖励</w:t>
            </w:r>
          </w:p>
        </w:tc>
        <w:tc>
          <w:tcPr>
            <w:tcW w:w="8704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4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4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04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4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4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4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人力资源部初审意见</w:t>
            </w:r>
          </w:p>
        </w:tc>
        <w:tc>
          <w:tcPr>
            <w:tcW w:w="87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招用工作组复审意见</w:t>
            </w:r>
          </w:p>
        </w:tc>
        <w:tc>
          <w:tcPr>
            <w:tcW w:w="87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ind w:firstLine="6600" w:firstLineChars="300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组长签字：</w:t>
            </w:r>
          </w:p>
          <w:p>
            <w:pPr>
              <w:ind w:firstLine="7040" w:firstLineChars="3200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466" w:bottom="1440" w:left="18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D7AD1"/>
    <w:rsid w:val="00090DED"/>
    <w:rsid w:val="229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2020-07-02T08:56:00Z</dcterms:created>
  <dc:creator> Leslie陌</dc:creator>
  <cp:lastModifiedBy> Leslie陌</cp:lastModifiedBy>
  <dcterms:modified xsi:type="dcterms:W3CDTF">2020-07-02T08:56:55Z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