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公开选型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登记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表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发布公告单位：达州水务集团有限公司                                 采购物资：工作服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21"/>
        <w:gridCol w:w="2309"/>
        <w:gridCol w:w="1621"/>
        <w:gridCol w:w="1622"/>
        <w:gridCol w:w="1622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3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2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6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6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5BFC"/>
    <w:rsid w:val="08C76844"/>
    <w:rsid w:val="2596628B"/>
    <w:rsid w:val="28C06A91"/>
    <w:rsid w:val="2DE704B1"/>
    <w:rsid w:val="37CD1101"/>
    <w:rsid w:val="38B45C32"/>
    <w:rsid w:val="49A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2022-02-18T02:52:00Z</dcterms:created>
  <dc:creator>王鸿岚</dc:creator>
  <cp:lastModifiedBy>LuLu</cp:lastModifiedBy>
  <cp:lastPrinted>2022-02-18T08:26:00Z</cp:lastPrinted>
  <dcterms:modified xsi:type="dcterms:W3CDTF">2022-02-18T09:05:04Z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6AE82586E9FA43F7982F41DD62FE6105</vt:lpwstr>
  </property>
</Properties>
</file>